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C3D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🧠</w:t>
      </w:r>
      <w:r w:rsidRPr="004175CC">
        <w:rPr>
          <w:b/>
          <w:bCs/>
        </w:rPr>
        <w:t xml:space="preserve"> Pädagogische Erklärung – Präventionsarbeit</w:t>
      </w:r>
    </w:p>
    <w:p w14:paraId="2CCCB46A" w14:textId="77777777" w:rsidR="004175CC" w:rsidRPr="004175CC" w:rsidRDefault="004175CC" w:rsidP="004175CC">
      <w:r w:rsidRPr="004175CC">
        <w:rPr>
          <w:b/>
          <w:bCs/>
        </w:rPr>
        <w:t>Lied: „Ich darf NEIN sagen“</w:t>
      </w:r>
    </w:p>
    <w:p w14:paraId="443221B2" w14:textId="77777777" w:rsidR="004175CC" w:rsidRPr="004175CC" w:rsidRDefault="004175CC" w:rsidP="004175CC">
      <w:r w:rsidRPr="004175CC">
        <w:t xml:space="preserve">Das Lied „Ich darf NEIN sagen“ ist ein </w:t>
      </w:r>
      <w:r w:rsidRPr="004175CC">
        <w:rPr>
          <w:b/>
          <w:bCs/>
        </w:rPr>
        <w:t>präventives Bildungsangebot</w:t>
      </w:r>
      <w:r w:rsidRPr="004175CC">
        <w:t xml:space="preserve"> für Kinder im Alter von </w:t>
      </w:r>
      <w:r w:rsidRPr="004175CC">
        <w:rPr>
          <w:b/>
          <w:bCs/>
        </w:rPr>
        <w:t>3–6 Jahren</w:t>
      </w:r>
      <w:r w:rsidRPr="004175CC">
        <w:t>.</w:t>
      </w:r>
      <w:r w:rsidRPr="004175CC">
        <w:br/>
        <w:t xml:space="preserve">Es stärkt Kinder darin, </w:t>
      </w:r>
      <w:r w:rsidRPr="004175CC">
        <w:rPr>
          <w:b/>
          <w:bCs/>
        </w:rPr>
        <w:t>eigene Grenzen wahrzunehmen, auszudrücken und zu schützen</w:t>
      </w:r>
      <w:r w:rsidRPr="004175CC">
        <w:t>, ohne Angst zu erzeugen oder Kinder zu überfordern.</w:t>
      </w:r>
    </w:p>
    <w:p w14:paraId="524385AD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🎯</w:t>
      </w:r>
      <w:r w:rsidRPr="004175CC">
        <w:rPr>
          <w:b/>
          <w:bCs/>
        </w:rPr>
        <w:t xml:space="preserve"> Ziel der Präventionsarbeit</w:t>
      </w:r>
    </w:p>
    <w:p w14:paraId="036C19CA" w14:textId="77777777" w:rsidR="004175CC" w:rsidRPr="004175CC" w:rsidRDefault="004175CC" w:rsidP="004175CC">
      <w:r w:rsidRPr="004175CC">
        <w:t>Prävention bedeutet in der frühen Kindheit nicht Gefahrenaufklärung, sondern:</w:t>
      </w:r>
    </w:p>
    <w:p w14:paraId="652608FC" w14:textId="77777777" w:rsidR="004175CC" w:rsidRPr="004175CC" w:rsidRDefault="004175CC" w:rsidP="004175CC">
      <w:pPr>
        <w:numPr>
          <w:ilvl w:val="0"/>
          <w:numId w:val="1"/>
        </w:numPr>
      </w:pPr>
      <w:r w:rsidRPr="004175CC">
        <w:rPr>
          <w:b/>
          <w:bCs/>
        </w:rPr>
        <w:t>Stärkung der Selbstwahrnehmung</w:t>
      </w:r>
    </w:p>
    <w:p w14:paraId="7F33AAFF" w14:textId="77777777" w:rsidR="004175CC" w:rsidRPr="004175CC" w:rsidRDefault="004175CC" w:rsidP="004175CC">
      <w:pPr>
        <w:numPr>
          <w:ilvl w:val="0"/>
          <w:numId w:val="1"/>
        </w:numPr>
      </w:pPr>
      <w:r w:rsidRPr="004175CC">
        <w:t xml:space="preserve">Förderung von </w:t>
      </w:r>
      <w:r w:rsidRPr="004175CC">
        <w:rPr>
          <w:b/>
          <w:bCs/>
        </w:rPr>
        <w:t>Selbstwirksamkeit</w:t>
      </w:r>
    </w:p>
    <w:p w14:paraId="7C33F7B6" w14:textId="77777777" w:rsidR="004175CC" w:rsidRPr="004175CC" w:rsidRDefault="004175CC" w:rsidP="004175CC">
      <w:pPr>
        <w:numPr>
          <w:ilvl w:val="0"/>
          <w:numId w:val="1"/>
        </w:numPr>
      </w:pPr>
      <w:r w:rsidRPr="004175CC">
        <w:t xml:space="preserve">Aufbau von </w:t>
      </w:r>
      <w:r w:rsidRPr="004175CC">
        <w:rPr>
          <w:b/>
          <w:bCs/>
        </w:rPr>
        <w:t>Vertrauen in sichere Bezugspersonen</w:t>
      </w:r>
    </w:p>
    <w:p w14:paraId="70B303B7" w14:textId="77777777" w:rsidR="004175CC" w:rsidRPr="004175CC" w:rsidRDefault="004175CC" w:rsidP="004175CC">
      <w:pPr>
        <w:numPr>
          <w:ilvl w:val="0"/>
          <w:numId w:val="1"/>
        </w:numPr>
      </w:pPr>
      <w:r w:rsidRPr="004175CC">
        <w:t xml:space="preserve">Entwicklung eines </w:t>
      </w:r>
      <w:r w:rsidRPr="004175CC">
        <w:rPr>
          <w:b/>
          <w:bCs/>
        </w:rPr>
        <w:t>positiven Körpergefühls</w:t>
      </w:r>
    </w:p>
    <w:p w14:paraId="1EA27466" w14:textId="77777777" w:rsidR="004175CC" w:rsidRPr="004175CC" w:rsidRDefault="004175CC" w:rsidP="004175CC">
      <w:r w:rsidRPr="004175CC">
        <w:t>Das Lied setzt genau hier an.</w:t>
      </w:r>
    </w:p>
    <w:p w14:paraId="59583CB4" w14:textId="77777777" w:rsidR="004175CC" w:rsidRPr="004175CC" w:rsidRDefault="004175CC" w:rsidP="004175CC">
      <w:r w:rsidRPr="004175CC">
        <w:pict w14:anchorId="4B440DEF">
          <v:rect id="_x0000_i1055" style="width:0;height:1.5pt" o:hralign="center" o:hrstd="t" o:hr="t" fillcolor="#a0a0a0" stroked="f"/>
        </w:pict>
      </w:r>
    </w:p>
    <w:p w14:paraId="291DA274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🧩</w:t>
      </w:r>
      <w:r w:rsidRPr="004175CC">
        <w:rPr>
          <w:b/>
          <w:bCs/>
        </w:rPr>
        <w:t xml:space="preserve"> Zentrale präventive Inhalte des Liedes</w:t>
      </w:r>
    </w:p>
    <w:p w14:paraId="70EE068B" w14:textId="77777777" w:rsidR="004175CC" w:rsidRPr="004175CC" w:rsidRDefault="004175CC" w:rsidP="004175CC">
      <w:r w:rsidRPr="004175CC">
        <w:rPr>
          <w:b/>
          <w:bCs/>
        </w:rPr>
        <w:t>1. Wahrnehmung von Körper- und Bauchgefühl</w:t>
      </w:r>
      <w:r w:rsidRPr="004175CC">
        <w:br/>
        <w:t>Kinder lernen:</w:t>
      </w:r>
    </w:p>
    <w:p w14:paraId="767DEA7E" w14:textId="77777777" w:rsidR="004175CC" w:rsidRPr="004175CC" w:rsidRDefault="004175CC" w:rsidP="004175CC">
      <w:r w:rsidRPr="004175CC">
        <w:rPr>
          <w:i/>
          <w:iCs/>
        </w:rPr>
        <w:t>Mein Körper zeigt mir, was sich gut oder nicht gut anfühlt.</w:t>
      </w:r>
    </w:p>
    <w:p w14:paraId="5799E878" w14:textId="77777777" w:rsidR="004175CC" w:rsidRPr="004175CC" w:rsidRDefault="004175CC" w:rsidP="004175CC">
      <w:r w:rsidRPr="004175CC">
        <w:t>Dies ist eine zentrale Grundlage für Selbstschutz.</w:t>
      </w:r>
    </w:p>
    <w:p w14:paraId="467837CF" w14:textId="77777777" w:rsidR="004175CC" w:rsidRPr="004175CC" w:rsidRDefault="004175CC" w:rsidP="004175CC">
      <w:r w:rsidRPr="004175CC">
        <w:rPr>
          <w:b/>
          <w:bCs/>
        </w:rPr>
        <w:t>2. Erlaubnis zum Nein-Sagen</w:t>
      </w:r>
      <w:r w:rsidRPr="004175CC">
        <w:br/>
        <w:t>Das Lied vermittelt klar:</w:t>
      </w:r>
    </w:p>
    <w:p w14:paraId="0D01CF7A" w14:textId="77777777" w:rsidR="004175CC" w:rsidRPr="004175CC" w:rsidRDefault="004175CC" w:rsidP="004175CC">
      <w:r w:rsidRPr="004175CC">
        <w:rPr>
          <w:i/>
          <w:iCs/>
        </w:rPr>
        <w:t>Ein Nein ist erlaubt, wichtig und richtig.</w:t>
      </w:r>
    </w:p>
    <w:p w14:paraId="1981358B" w14:textId="77777777" w:rsidR="004175CC" w:rsidRPr="004175CC" w:rsidRDefault="004175CC" w:rsidP="004175CC">
      <w:r w:rsidRPr="004175CC">
        <w:t>Das stärkt Kinder darin, Grenzen sprachlich und körperlich auszudrücken.</w:t>
      </w:r>
    </w:p>
    <w:p w14:paraId="0CEFCE25" w14:textId="77777777" w:rsidR="004175CC" w:rsidRPr="004175CC" w:rsidRDefault="004175CC" w:rsidP="004175CC">
      <w:r w:rsidRPr="004175CC">
        <w:rPr>
          <w:b/>
          <w:bCs/>
        </w:rPr>
        <w:t>3. Handlungsmöglichkeiten statt Angst</w:t>
      </w:r>
      <w:r w:rsidRPr="004175CC">
        <w:br/>
        <w:t>Kinder erleben im Lied konkrete, altersangemessene Strategien:</w:t>
      </w:r>
    </w:p>
    <w:p w14:paraId="66C42134" w14:textId="77777777" w:rsidR="004175CC" w:rsidRPr="004175CC" w:rsidRDefault="004175CC" w:rsidP="004175CC">
      <w:pPr>
        <w:numPr>
          <w:ilvl w:val="0"/>
          <w:numId w:val="2"/>
        </w:numPr>
      </w:pPr>
      <w:r w:rsidRPr="004175CC">
        <w:t>Stopp sagen</w:t>
      </w:r>
    </w:p>
    <w:p w14:paraId="0D3AB7D6" w14:textId="77777777" w:rsidR="004175CC" w:rsidRPr="004175CC" w:rsidRDefault="004175CC" w:rsidP="004175CC">
      <w:pPr>
        <w:numPr>
          <w:ilvl w:val="0"/>
          <w:numId w:val="2"/>
        </w:numPr>
      </w:pPr>
      <w:r w:rsidRPr="004175CC">
        <w:t>Abstand nehmen</w:t>
      </w:r>
    </w:p>
    <w:p w14:paraId="20AB4E75" w14:textId="77777777" w:rsidR="004175CC" w:rsidRPr="004175CC" w:rsidRDefault="004175CC" w:rsidP="004175CC">
      <w:pPr>
        <w:numPr>
          <w:ilvl w:val="0"/>
          <w:numId w:val="2"/>
        </w:numPr>
      </w:pPr>
      <w:r w:rsidRPr="004175CC">
        <w:t>Hilfe holen</w:t>
      </w:r>
    </w:p>
    <w:p w14:paraId="66ED9D71" w14:textId="77777777" w:rsidR="004175CC" w:rsidRPr="004175CC" w:rsidRDefault="004175CC" w:rsidP="004175CC">
      <w:r w:rsidRPr="004175CC">
        <w:t>Ohne Bedrohungsszenarien oder Angstbilder.</w:t>
      </w:r>
    </w:p>
    <w:p w14:paraId="44BDE812" w14:textId="77777777" w:rsidR="004175CC" w:rsidRPr="004175CC" w:rsidRDefault="004175CC" w:rsidP="004175CC">
      <w:r w:rsidRPr="004175CC">
        <w:rPr>
          <w:b/>
          <w:bCs/>
        </w:rPr>
        <w:t>4. Klare Schutzpersonen-Benennung</w:t>
      </w:r>
      <w:r w:rsidRPr="004175CC">
        <w:br/>
        <w:t>Bewusst wird nicht von „allen Erwachsenen“ gesprochen, sondern von:</w:t>
      </w:r>
    </w:p>
    <w:p w14:paraId="447CC338" w14:textId="77777777" w:rsidR="004175CC" w:rsidRPr="004175CC" w:rsidRDefault="004175CC" w:rsidP="004175CC">
      <w:pPr>
        <w:numPr>
          <w:ilvl w:val="0"/>
          <w:numId w:val="3"/>
        </w:numPr>
      </w:pPr>
      <w:r w:rsidRPr="004175CC">
        <w:rPr>
          <w:b/>
          <w:bCs/>
        </w:rPr>
        <w:lastRenderedPageBreak/>
        <w:t>Eltern</w:t>
      </w:r>
    </w:p>
    <w:p w14:paraId="015A1C88" w14:textId="77777777" w:rsidR="004175CC" w:rsidRPr="004175CC" w:rsidRDefault="004175CC" w:rsidP="004175CC">
      <w:pPr>
        <w:numPr>
          <w:ilvl w:val="0"/>
          <w:numId w:val="3"/>
        </w:numPr>
      </w:pPr>
      <w:r w:rsidRPr="004175CC">
        <w:rPr>
          <w:b/>
          <w:bCs/>
        </w:rPr>
        <w:t>Familie</w:t>
      </w:r>
    </w:p>
    <w:p w14:paraId="79053112" w14:textId="77777777" w:rsidR="004175CC" w:rsidRPr="004175CC" w:rsidRDefault="004175CC" w:rsidP="004175CC">
      <w:pPr>
        <w:numPr>
          <w:ilvl w:val="0"/>
          <w:numId w:val="3"/>
        </w:numPr>
      </w:pPr>
      <w:r w:rsidRPr="004175CC">
        <w:t>vertrauten Bezugspersonen</w:t>
      </w:r>
    </w:p>
    <w:p w14:paraId="57386B10" w14:textId="77777777" w:rsidR="004175CC" w:rsidRPr="004175CC" w:rsidRDefault="004175CC" w:rsidP="004175CC">
      <w:r w:rsidRPr="004175CC">
        <w:t xml:space="preserve">So lernen Kinder, </w:t>
      </w:r>
      <w:r w:rsidRPr="004175CC">
        <w:rPr>
          <w:b/>
          <w:bCs/>
        </w:rPr>
        <w:t>gezielt Hilfe zu suchen</w:t>
      </w:r>
      <w:r w:rsidRPr="004175CC">
        <w:t>, statt blind zu vertrauen.</w:t>
      </w:r>
    </w:p>
    <w:p w14:paraId="2A701D01" w14:textId="77777777" w:rsidR="004175CC" w:rsidRPr="004175CC" w:rsidRDefault="004175CC" w:rsidP="004175CC">
      <w:r w:rsidRPr="004175CC">
        <w:pict w14:anchorId="0CD75907">
          <v:rect id="_x0000_i1056" style="width:0;height:1.5pt" o:hralign="center" o:hrstd="t" o:hr="t" fillcolor="#a0a0a0" stroked="f"/>
        </w:pict>
      </w:r>
    </w:p>
    <w:p w14:paraId="2A158130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🤝</w:t>
      </w:r>
      <w:r w:rsidRPr="004175CC">
        <w:rPr>
          <w:b/>
          <w:bCs/>
        </w:rPr>
        <w:t xml:space="preserve"> Rolle der pädagogischen Fachkraft</w:t>
      </w:r>
    </w:p>
    <w:p w14:paraId="1609CF67" w14:textId="77777777" w:rsidR="004175CC" w:rsidRPr="004175CC" w:rsidRDefault="004175CC" w:rsidP="004175CC">
      <w:pPr>
        <w:numPr>
          <w:ilvl w:val="0"/>
          <w:numId w:val="4"/>
        </w:numPr>
      </w:pPr>
      <w:r w:rsidRPr="004175CC">
        <w:t xml:space="preserve">Gefühle und Grenzen </w:t>
      </w:r>
      <w:r w:rsidRPr="004175CC">
        <w:rPr>
          <w:b/>
          <w:bCs/>
        </w:rPr>
        <w:t>sprachlich begleiten</w:t>
      </w:r>
    </w:p>
    <w:p w14:paraId="11666867" w14:textId="77777777" w:rsidR="004175CC" w:rsidRPr="004175CC" w:rsidRDefault="004175CC" w:rsidP="004175CC">
      <w:pPr>
        <w:numPr>
          <w:ilvl w:val="0"/>
          <w:numId w:val="4"/>
        </w:numPr>
      </w:pPr>
      <w:r w:rsidRPr="004175CC">
        <w:t xml:space="preserve">das Nein eines Kindes </w:t>
      </w:r>
      <w:r w:rsidRPr="004175CC">
        <w:rPr>
          <w:b/>
          <w:bCs/>
        </w:rPr>
        <w:t>ernst nehmen und respektieren</w:t>
      </w:r>
    </w:p>
    <w:p w14:paraId="20C003EC" w14:textId="77777777" w:rsidR="004175CC" w:rsidRPr="004175CC" w:rsidRDefault="004175CC" w:rsidP="004175CC">
      <w:pPr>
        <w:numPr>
          <w:ilvl w:val="0"/>
          <w:numId w:val="4"/>
        </w:numPr>
      </w:pPr>
      <w:r w:rsidRPr="004175CC">
        <w:t xml:space="preserve">das Lied als </w:t>
      </w:r>
      <w:r w:rsidRPr="004175CC">
        <w:rPr>
          <w:b/>
          <w:bCs/>
        </w:rPr>
        <w:t>Alltagsbrücke</w:t>
      </w:r>
      <w:r w:rsidRPr="004175CC">
        <w:t xml:space="preserve"> nutzen</w:t>
      </w:r>
      <w:r w:rsidRPr="004175CC">
        <w:br/>
        <w:t>(„Du hast gerade Nein gesagt – das war mutig.“)</w:t>
      </w:r>
    </w:p>
    <w:p w14:paraId="016339AC" w14:textId="77777777" w:rsidR="004175CC" w:rsidRPr="004175CC" w:rsidRDefault="004175CC" w:rsidP="004175CC">
      <w:pPr>
        <w:numPr>
          <w:ilvl w:val="0"/>
          <w:numId w:val="4"/>
        </w:numPr>
      </w:pPr>
      <w:r w:rsidRPr="004175CC">
        <w:t xml:space="preserve">Kindern </w:t>
      </w:r>
      <w:r w:rsidRPr="004175CC">
        <w:rPr>
          <w:b/>
          <w:bCs/>
        </w:rPr>
        <w:t>keine Verantwortung für das Verhalten anderer</w:t>
      </w:r>
      <w:r w:rsidRPr="004175CC">
        <w:t xml:space="preserve"> zuschreiben</w:t>
      </w:r>
    </w:p>
    <w:p w14:paraId="56A83328" w14:textId="77777777" w:rsidR="004175CC" w:rsidRPr="004175CC" w:rsidRDefault="004175CC" w:rsidP="004175CC">
      <w:r w:rsidRPr="004175CC">
        <w:pict w14:anchorId="3C7F14CB">
          <v:rect id="_x0000_i1057" style="width:0;height:1.5pt" o:hralign="center" o:hrstd="t" o:hr="t" fillcolor="#a0a0a0" stroked="f"/>
        </w:pict>
      </w:r>
    </w:p>
    <w:p w14:paraId="0DBF5DCD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⚠️</w:t>
      </w:r>
      <w:r w:rsidRPr="004175CC">
        <w:rPr>
          <w:b/>
          <w:bCs/>
        </w:rPr>
        <w:t xml:space="preserve"> Wichtige pädagogische Haltung</w:t>
      </w:r>
    </w:p>
    <w:p w14:paraId="017E3F5E" w14:textId="77777777" w:rsidR="004175CC" w:rsidRPr="004175CC" w:rsidRDefault="004175CC" w:rsidP="004175CC">
      <w:pPr>
        <w:numPr>
          <w:ilvl w:val="0"/>
          <w:numId w:val="5"/>
        </w:numPr>
      </w:pPr>
      <w:r w:rsidRPr="004175CC">
        <w:t xml:space="preserve">Prävention ist </w:t>
      </w:r>
      <w:r w:rsidRPr="004175CC">
        <w:rPr>
          <w:b/>
          <w:bCs/>
        </w:rPr>
        <w:t>Stärkung, nicht Belehrung</w:t>
      </w:r>
    </w:p>
    <w:p w14:paraId="6351ADF9" w14:textId="77777777" w:rsidR="004175CC" w:rsidRPr="004175CC" w:rsidRDefault="004175CC" w:rsidP="004175CC">
      <w:pPr>
        <w:numPr>
          <w:ilvl w:val="0"/>
          <w:numId w:val="5"/>
        </w:numPr>
      </w:pPr>
      <w:r w:rsidRPr="004175CC">
        <w:t>Nicht jedes Nein muss erklärt werden</w:t>
      </w:r>
    </w:p>
    <w:p w14:paraId="4F8C0578" w14:textId="77777777" w:rsidR="004175CC" w:rsidRPr="004175CC" w:rsidRDefault="004175CC" w:rsidP="004175CC">
      <w:pPr>
        <w:numPr>
          <w:ilvl w:val="0"/>
          <w:numId w:val="5"/>
        </w:numPr>
      </w:pPr>
      <w:r w:rsidRPr="004175CC">
        <w:t>Nähe darf niemals eingefordert werden</w:t>
      </w:r>
    </w:p>
    <w:p w14:paraId="49BAB3FF" w14:textId="77777777" w:rsidR="004175CC" w:rsidRPr="004175CC" w:rsidRDefault="004175CC" w:rsidP="004175CC">
      <w:pPr>
        <w:numPr>
          <w:ilvl w:val="0"/>
          <w:numId w:val="5"/>
        </w:numPr>
      </w:pPr>
      <w:r w:rsidRPr="004175CC">
        <w:t>Kinder dürfen ihr Tempo bestimmen</w:t>
      </w:r>
    </w:p>
    <w:p w14:paraId="1A980A97" w14:textId="77777777" w:rsidR="004175CC" w:rsidRPr="004175CC" w:rsidRDefault="004175CC" w:rsidP="004175CC">
      <w:r w:rsidRPr="004175CC">
        <w:pict w14:anchorId="724D92E0">
          <v:rect id="_x0000_i1058" style="width:0;height:1.5pt" o:hralign="center" o:hrstd="t" o:hr="t" fillcolor="#a0a0a0" stroked="f"/>
        </w:pict>
      </w:r>
    </w:p>
    <w:p w14:paraId="55DB0B3C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🌱</w:t>
      </w:r>
      <w:r w:rsidRPr="004175CC">
        <w:rPr>
          <w:b/>
          <w:bCs/>
        </w:rPr>
        <w:t xml:space="preserve"> Pädagogischer Mehrwert</w:t>
      </w:r>
    </w:p>
    <w:p w14:paraId="4F4AE878" w14:textId="77777777" w:rsidR="004175CC" w:rsidRPr="004175CC" w:rsidRDefault="004175CC" w:rsidP="004175CC">
      <w:pPr>
        <w:numPr>
          <w:ilvl w:val="0"/>
          <w:numId w:val="6"/>
        </w:numPr>
      </w:pPr>
      <w:r w:rsidRPr="004175CC">
        <w:t>Beitrag zu sexualpädagogischer Prävention</w:t>
      </w:r>
    </w:p>
    <w:p w14:paraId="07C51E1C" w14:textId="77777777" w:rsidR="004175CC" w:rsidRPr="004175CC" w:rsidRDefault="004175CC" w:rsidP="004175CC">
      <w:pPr>
        <w:numPr>
          <w:ilvl w:val="0"/>
          <w:numId w:val="6"/>
        </w:numPr>
      </w:pPr>
      <w:r w:rsidRPr="004175CC">
        <w:t>Stärkung von Resilienz &amp; Selbstwert</w:t>
      </w:r>
    </w:p>
    <w:p w14:paraId="3020DBD5" w14:textId="77777777" w:rsidR="004175CC" w:rsidRPr="004175CC" w:rsidRDefault="004175CC" w:rsidP="004175CC">
      <w:pPr>
        <w:numPr>
          <w:ilvl w:val="0"/>
          <w:numId w:val="6"/>
        </w:numPr>
      </w:pPr>
      <w:r w:rsidRPr="004175CC">
        <w:t xml:space="preserve">Unterstützung einer </w:t>
      </w:r>
      <w:r w:rsidRPr="004175CC">
        <w:rPr>
          <w:b/>
          <w:bCs/>
        </w:rPr>
        <w:t>kinderrechtsorientierten Haltung</w:t>
      </w:r>
    </w:p>
    <w:p w14:paraId="779E550A" w14:textId="77777777" w:rsidR="004175CC" w:rsidRPr="004175CC" w:rsidRDefault="004175CC" w:rsidP="004175CC">
      <w:pPr>
        <w:numPr>
          <w:ilvl w:val="0"/>
          <w:numId w:val="6"/>
        </w:numPr>
      </w:pPr>
      <w:r w:rsidRPr="004175CC">
        <w:t xml:space="preserve">Förderung einer </w:t>
      </w:r>
      <w:r w:rsidRPr="004175CC">
        <w:rPr>
          <w:b/>
          <w:bCs/>
        </w:rPr>
        <w:t>Kultur des Hinsehens &amp; Ernstnehmens</w:t>
      </w:r>
    </w:p>
    <w:p w14:paraId="10315899" w14:textId="77777777" w:rsidR="004175CC" w:rsidRPr="004175CC" w:rsidRDefault="004175CC" w:rsidP="004175CC">
      <w:r w:rsidRPr="004175CC">
        <w:pict w14:anchorId="25088121">
          <v:rect id="_x0000_i1059" style="width:0;height:1.5pt" o:hralign="center" o:hrstd="t" o:hr="t" fillcolor="#a0a0a0" stroked="f"/>
        </w:pict>
      </w:r>
    </w:p>
    <w:p w14:paraId="502091B7" w14:textId="77777777" w:rsidR="004175CC" w:rsidRPr="004175CC" w:rsidRDefault="004175CC" w:rsidP="004175CC">
      <w:pPr>
        <w:rPr>
          <w:b/>
          <w:bCs/>
        </w:rPr>
      </w:pPr>
      <w:r w:rsidRPr="004175CC">
        <w:rPr>
          <w:rFonts w:ascii="Segoe UI Emoji" w:hAnsi="Segoe UI Emoji" w:cs="Segoe UI Emoji"/>
          <w:b/>
          <w:bCs/>
        </w:rPr>
        <w:t>🧠</w:t>
      </w:r>
      <w:r w:rsidRPr="004175CC">
        <w:rPr>
          <w:b/>
          <w:bCs/>
        </w:rPr>
        <w:t xml:space="preserve"> </w:t>
      </w:r>
      <w:proofErr w:type="gramStart"/>
      <w:r w:rsidRPr="004175CC">
        <w:rPr>
          <w:b/>
          <w:bCs/>
        </w:rPr>
        <w:t>Zusammengefasst</w:t>
      </w:r>
      <w:proofErr w:type="gramEnd"/>
    </w:p>
    <w:p w14:paraId="0C82F2CC" w14:textId="77777777" w:rsidR="004175CC" w:rsidRPr="004175CC" w:rsidRDefault="004175CC" w:rsidP="004175CC">
      <w:r w:rsidRPr="004175CC">
        <w:t xml:space="preserve">Das Lied hilft Kindern, </w:t>
      </w:r>
      <w:r w:rsidRPr="004175CC">
        <w:rPr>
          <w:b/>
          <w:bCs/>
        </w:rPr>
        <w:t>sich selbst zu vertrauen</w:t>
      </w:r>
      <w:r w:rsidRPr="004175CC">
        <w:t>, Grenzen zu setzen und zu wissen:</w:t>
      </w:r>
    </w:p>
    <w:p w14:paraId="16A9435E" w14:textId="77777777" w:rsidR="004175CC" w:rsidRPr="004175CC" w:rsidRDefault="004175CC" w:rsidP="004175CC">
      <w:r w:rsidRPr="004175CC">
        <w:rPr>
          <w:i/>
          <w:iCs/>
        </w:rPr>
        <w:t>Ich bin nicht allein. Mein Nein zählt.</w:t>
      </w:r>
    </w:p>
    <w:p w14:paraId="6A5DBA00" w14:textId="77777777" w:rsidR="001167EC" w:rsidRDefault="001167EC"/>
    <w:sectPr w:rsidR="001167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541D4"/>
    <w:multiLevelType w:val="multilevel"/>
    <w:tmpl w:val="391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864EA"/>
    <w:multiLevelType w:val="multilevel"/>
    <w:tmpl w:val="5378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9738C"/>
    <w:multiLevelType w:val="multilevel"/>
    <w:tmpl w:val="177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12E51"/>
    <w:multiLevelType w:val="multilevel"/>
    <w:tmpl w:val="1176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C5D5C"/>
    <w:multiLevelType w:val="multilevel"/>
    <w:tmpl w:val="DBA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86EE8"/>
    <w:multiLevelType w:val="multilevel"/>
    <w:tmpl w:val="1C7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012548">
    <w:abstractNumId w:val="2"/>
  </w:num>
  <w:num w:numId="2" w16cid:durableId="373118386">
    <w:abstractNumId w:val="1"/>
  </w:num>
  <w:num w:numId="3" w16cid:durableId="87623144">
    <w:abstractNumId w:val="4"/>
  </w:num>
  <w:num w:numId="4" w16cid:durableId="1062219598">
    <w:abstractNumId w:val="3"/>
  </w:num>
  <w:num w:numId="5" w16cid:durableId="799759723">
    <w:abstractNumId w:val="5"/>
  </w:num>
  <w:num w:numId="6" w16cid:durableId="190822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CC"/>
    <w:rsid w:val="001167EC"/>
    <w:rsid w:val="004175CC"/>
    <w:rsid w:val="005C7F9E"/>
    <w:rsid w:val="007F6508"/>
    <w:rsid w:val="00A53F31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F0E"/>
  <w15:chartTrackingRefBased/>
  <w15:docId w15:val="{946782D0-57F5-4A2B-A0E6-7732AF5B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75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75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75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75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75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75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75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75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75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5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7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1907</Characters>
  <Application>Microsoft Office Word</Application>
  <DocSecurity>0</DocSecurity>
  <Lines>58</Lines>
  <Paragraphs>45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Hoffnungsträger</dc:creator>
  <cp:keywords/>
  <dc:description/>
  <cp:lastModifiedBy>KiTa Hoffnungsträger</cp:lastModifiedBy>
  <cp:revision>2</cp:revision>
  <dcterms:created xsi:type="dcterms:W3CDTF">2026-01-17T13:20:00Z</dcterms:created>
  <dcterms:modified xsi:type="dcterms:W3CDTF">2026-01-17T13:21:00Z</dcterms:modified>
</cp:coreProperties>
</file>